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EB17" w14:textId="448F818C" w:rsidR="00AD42A8" w:rsidRDefault="00AD42A8" w:rsidP="00AD42A8">
      <w:pPr>
        <w:pStyle w:val="af6"/>
        <w:rPr>
          <w:rFonts w:hint="eastAsia"/>
        </w:rPr>
      </w:pPr>
      <w:r>
        <w:rPr>
          <w:rFonts w:hint="eastAsia"/>
        </w:rPr>
        <w:t>日本东京</w:t>
      </w:r>
      <w:r>
        <w:rPr>
          <w:rFonts w:hint="eastAsia"/>
        </w:rPr>
        <w:t>5</w:t>
      </w:r>
      <w:r>
        <w:rPr>
          <w:rFonts w:hint="eastAsia"/>
        </w:rPr>
        <w:t>日旅游攻略</w:t>
      </w:r>
    </w:p>
    <w:p w14:paraId="3C79CF9C" w14:textId="12105DCB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Day 1 - </w:t>
      </w:r>
      <w:r>
        <w:rPr>
          <w:rFonts w:hint="eastAsia"/>
        </w:rPr>
        <w:t>抵达</w:t>
      </w:r>
      <w:r>
        <w:rPr>
          <w:rFonts w:hint="eastAsia"/>
        </w:rPr>
        <w:t xml:space="preserve"> &amp; </w:t>
      </w:r>
      <w:r>
        <w:rPr>
          <w:rFonts w:hint="eastAsia"/>
        </w:rPr>
        <w:t>浅草</w:t>
      </w:r>
    </w:p>
    <w:p w14:paraId="281E700F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抵达成田机场，乘</w:t>
      </w:r>
      <w:r>
        <w:rPr>
          <w:rFonts w:hint="eastAsia"/>
        </w:rPr>
        <w:t>Narita Express</w:t>
      </w:r>
      <w:r>
        <w:rPr>
          <w:rFonts w:hint="eastAsia"/>
        </w:rPr>
        <w:t>到市区</w:t>
      </w:r>
    </w:p>
    <w:p w14:paraId="32BDC7DE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入住酒店（推荐浅草地区）</w:t>
      </w:r>
    </w:p>
    <w:p w14:paraId="35A95003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傍晚游览浅草寺，</w:t>
      </w:r>
      <w:proofErr w:type="gramStart"/>
      <w:r>
        <w:rPr>
          <w:rFonts w:hint="eastAsia"/>
        </w:rPr>
        <w:t>逛仲见世</w:t>
      </w:r>
      <w:proofErr w:type="gramEnd"/>
      <w:r>
        <w:rPr>
          <w:rFonts w:hint="eastAsia"/>
        </w:rPr>
        <w:t>通商店街</w:t>
      </w:r>
    </w:p>
    <w:p w14:paraId="3B6F5E0E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晚餐：炸猪排饭（浅草推荐：井泉本店）</w:t>
      </w:r>
    </w:p>
    <w:p w14:paraId="3A78063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注意事项：记得带防晒霜（东京夏季紫外线很强）</w:t>
      </w:r>
    </w:p>
    <w:p w14:paraId="29926E1A" w14:textId="77777777" w:rsidR="00AD42A8" w:rsidRDefault="00AD42A8" w:rsidP="00AD42A8">
      <w:pPr>
        <w:spacing w:line="240" w:lineRule="auto"/>
      </w:pPr>
    </w:p>
    <w:p w14:paraId="7196AF4A" w14:textId="26C945AF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Day 2 - </w:t>
      </w:r>
      <w:r>
        <w:rPr>
          <w:rFonts w:hint="eastAsia"/>
        </w:rPr>
        <w:t>秋叶原</w:t>
      </w:r>
      <w:r>
        <w:rPr>
          <w:rFonts w:hint="eastAsia"/>
        </w:rPr>
        <w:t xml:space="preserve"> &amp; </w:t>
      </w:r>
      <w:r>
        <w:rPr>
          <w:rFonts w:hint="eastAsia"/>
        </w:rPr>
        <w:t>上野</w:t>
      </w:r>
    </w:p>
    <w:p w14:paraId="3CCF8D8A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上午：秋叶原电子街</w:t>
      </w:r>
      <w:r>
        <w:rPr>
          <w:rFonts w:hint="eastAsia"/>
        </w:rPr>
        <w:t xml:space="preserve"> &amp; </w:t>
      </w:r>
      <w:proofErr w:type="gramStart"/>
      <w:r>
        <w:rPr>
          <w:rFonts w:hint="eastAsia"/>
        </w:rPr>
        <w:t>动漫周边</w:t>
      </w:r>
      <w:proofErr w:type="gramEnd"/>
    </w:p>
    <w:p w14:paraId="0175B117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下午：上野公园</w:t>
      </w:r>
      <w:r>
        <w:rPr>
          <w:rFonts w:hint="eastAsia"/>
        </w:rPr>
        <w:t xml:space="preserve"> &amp; </w:t>
      </w:r>
      <w:r>
        <w:rPr>
          <w:rFonts w:hint="eastAsia"/>
        </w:rPr>
        <w:t>东京国立博物馆</w:t>
      </w:r>
    </w:p>
    <w:p w14:paraId="1B177D8C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晚餐：寿司（推荐築地外市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）</w:t>
      </w:r>
    </w:p>
    <w:p w14:paraId="6F38348E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注意事项：提前一天订接机，否则行程会非常紧张</w:t>
      </w:r>
    </w:p>
    <w:p w14:paraId="5A4528FA" w14:textId="77777777" w:rsidR="00AD42A8" w:rsidRDefault="00AD42A8" w:rsidP="00AD42A8">
      <w:pPr>
        <w:spacing w:line="240" w:lineRule="auto"/>
      </w:pPr>
    </w:p>
    <w:p w14:paraId="2A41EAF2" w14:textId="1A21E8DD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Day 3 - </w:t>
      </w:r>
      <w:r>
        <w:rPr>
          <w:rFonts w:hint="eastAsia"/>
        </w:rPr>
        <w:t>新宿</w:t>
      </w:r>
      <w:r>
        <w:rPr>
          <w:rFonts w:hint="eastAsia"/>
        </w:rPr>
        <w:t xml:space="preserve"> &amp; </w:t>
      </w:r>
      <w:r>
        <w:rPr>
          <w:rFonts w:hint="eastAsia"/>
        </w:rPr>
        <w:t>代代木公园</w:t>
      </w:r>
    </w:p>
    <w:p w14:paraId="3DDEFD83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上午：新宿御苑（门票</w:t>
      </w:r>
      <w:r>
        <w:rPr>
          <w:rFonts w:hint="eastAsia"/>
        </w:rPr>
        <w:t>500</w:t>
      </w:r>
      <w:r>
        <w:rPr>
          <w:rFonts w:hint="eastAsia"/>
        </w:rPr>
        <w:t>日元）</w:t>
      </w:r>
    </w:p>
    <w:p w14:paraId="2EB05BE3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下午：代代木公园野餐</w:t>
      </w:r>
    </w:p>
    <w:p w14:paraId="3EC1F060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晚上：歌舞伎</w:t>
      </w:r>
      <w:proofErr w:type="gramStart"/>
      <w:r>
        <w:rPr>
          <w:rFonts w:hint="eastAsia"/>
        </w:rPr>
        <w:t>町</w:t>
      </w:r>
      <w:proofErr w:type="gramEnd"/>
      <w:r>
        <w:rPr>
          <w:rFonts w:hint="eastAsia"/>
        </w:rPr>
        <w:t>夜景（注意安全，结伴而行）</w:t>
      </w:r>
    </w:p>
    <w:p w14:paraId="312F75B5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注意事项：带好雨伞，东京天气多变</w:t>
      </w:r>
    </w:p>
    <w:p w14:paraId="04C36AA3" w14:textId="77777777" w:rsidR="00AD42A8" w:rsidRDefault="00AD42A8" w:rsidP="00AD42A8">
      <w:pPr>
        <w:spacing w:line="240" w:lineRule="auto"/>
      </w:pPr>
    </w:p>
    <w:p w14:paraId="57DEA670" w14:textId="3CC5ACD5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Day 4 - 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士尼乐园</w:t>
      </w:r>
    </w:p>
    <w:p w14:paraId="13A3EB8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全天迪士尼（建议提前</w:t>
      </w:r>
      <w:r>
        <w:rPr>
          <w:rFonts w:hint="eastAsia"/>
        </w:rPr>
        <w:t>2</w:t>
      </w:r>
      <w:r>
        <w:rPr>
          <w:rFonts w:hint="eastAsia"/>
        </w:rPr>
        <w:t>周网上购票）</w:t>
      </w:r>
    </w:p>
    <w:p w14:paraId="128EA56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推荐项目：幽灵公馆、星球大战、加勒比海</w:t>
      </w:r>
      <w:proofErr w:type="gramStart"/>
      <w:r>
        <w:rPr>
          <w:rFonts w:hint="eastAsia"/>
        </w:rPr>
        <w:t>盗</w:t>
      </w:r>
      <w:proofErr w:type="gramEnd"/>
    </w:p>
    <w:p w14:paraId="056B5B33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注意事项：记得带防晒霜，园区步行量大，穿舒适鞋</w:t>
      </w:r>
    </w:p>
    <w:p w14:paraId="029668A8" w14:textId="77777777" w:rsidR="00AD42A8" w:rsidRDefault="00AD42A8" w:rsidP="00AD42A8">
      <w:pPr>
        <w:spacing w:line="240" w:lineRule="auto"/>
      </w:pPr>
    </w:p>
    <w:p w14:paraId="5F39A030" w14:textId="1F21B2B2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Day 5 - </w:t>
      </w:r>
      <w:r>
        <w:rPr>
          <w:rFonts w:hint="eastAsia"/>
        </w:rPr>
        <w:t>银座</w:t>
      </w:r>
      <w:r>
        <w:rPr>
          <w:rFonts w:hint="eastAsia"/>
        </w:rPr>
        <w:t xml:space="preserve"> &amp; </w:t>
      </w:r>
      <w:r>
        <w:rPr>
          <w:rFonts w:hint="eastAsia"/>
        </w:rPr>
        <w:t>返程</w:t>
      </w:r>
    </w:p>
    <w:p w14:paraId="40C3434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上午：银座购物（免税店记得带护照）</w:t>
      </w:r>
    </w:p>
    <w:p w14:paraId="1DF80216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下午：前往机场</w:t>
      </w:r>
    </w:p>
    <w:p w14:paraId="4E74C7EE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提前一天订接机，确认航班时间</w:t>
      </w:r>
    </w:p>
    <w:p w14:paraId="7126C94E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注意事项：行李超重额外收费，提前确认</w:t>
      </w:r>
    </w:p>
    <w:p w14:paraId="780598FD" w14:textId="77777777" w:rsidR="00AD42A8" w:rsidRDefault="00AD42A8" w:rsidP="00AD42A8">
      <w:pPr>
        <w:spacing w:line="240" w:lineRule="auto"/>
      </w:pPr>
    </w:p>
    <w:p w14:paraId="09CB123B" w14:textId="73E40EE9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>综合注意事项</w:t>
      </w:r>
    </w:p>
    <w:p w14:paraId="4E871FB3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记得带防晒霜（</w:t>
      </w:r>
      <w:r>
        <w:rPr>
          <w:rFonts w:hint="eastAsia"/>
        </w:rPr>
        <w:t>SPF50+</w:t>
      </w:r>
      <w:r>
        <w:rPr>
          <w:rFonts w:hint="eastAsia"/>
        </w:rPr>
        <w:t>）</w:t>
      </w:r>
    </w:p>
    <w:p w14:paraId="30D7EDB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提前一天订接机交通（</w:t>
      </w:r>
      <w:r>
        <w:rPr>
          <w:rFonts w:hint="eastAsia"/>
        </w:rPr>
        <w:t xml:space="preserve">Narita Express / </w:t>
      </w:r>
      <w:r>
        <w:rPr>
          <w:rFonts w:hint="eastAsia"/>
        </w:rPr>
        <w:t>利木津巴士）</w:t>
      </w:r>
    </w:p>
    <w:p w14:paraId="66C68D12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随身携带万能充电器</w:t>
      </w:r>
    </w:p>
    <w:p w14:paraId="6A1EC959" w14:textId="77777777" w:rsidR="00AD42A8" w:rsidRDefault="00AD42A8" w:rsidP="00AD42A8">
      <w:pPr>
        <w:spacing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兑换日元建议在国内机场完成</w:t>
      </w:r>
    </w:p>
    <w:p w14:paraId="49D2F300" w14:textId="3A1F450E" w:rsidR="00152B8F" w:rsidRDefault="00AD42A8" w:rsidP="00AD42A8">
      <w:pPr>
        <w:spacing w:line="240" w:lineRule="auto"/>
      </w:pPr>
      <w:r>
        <w:rPr>
          <w:rFonts w:hint="eastAsia"/>
        </w:rPr>
        <w:t xml:space="preserve">- </w:t>
      </w:r>
      <w:r>
        <w:rPr>
          <w:rFonts w:hint="eastAsia"/>
        </w:rPr>
        <w:t>购买</w:t>
      </w:r>
      <w:r>
        <w:rPr>
          <w:rFonts w:hint="eastAsia"/>
        </w:rPr>
        <w:t>JR Pass</w:t>
      </w:r>
      <w:r>
        <w:rPr>
          <w:rFonts w:hint="eastAsia"/>
        </w:rPr>
        <w:t>（如需大范围移动）</w:t>
      </w:r>
    </w:p>
    <w:sectPr w:rsidR="0015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FB08" w14:textId="77777777" w:rsidR="004B3825" w:rsidRDefault="004B3825">
      <w:r>
        <w:separator/>
      </w:r>
    </w:p>
  </w:endnote>
  <w:endnote w:type="continuationSeparator" w:id="0">
    <w:p w14:paraId="7BD0BAB2" w14:textId="77777777" w:rsidR="004B3825" w:rsidRDefault="004B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C842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1E169AC9" w14:textId="77777777" w:rsidTr="0075012D">
      <w:trPr>
        <w:trHeight w:val="257"/>
      </w:trPr>
      <w:tc>
        <w:tcPr>
          <w:tcW w:w="1760" w:type="pct"/>
        </w:tcPr>
        <w:p w14:paraId="6D467B82" w14:textId="77777777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AD42A8">
            <w:rPr>
              <w:noProof/>
            </w:rPr>
            <w:t>2026-5-28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43FD09C3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5D6C4818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643CD13B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D81D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BCC9" w14:textId="77777777" w:rsidR="004B3825" w:rsidRDefault="004B3825">
      <w:r>
        <w:separator/>
      </w:r>
    </w:p>
  </w:footnote>
  <w:footnote w:type="continuationSeparator" w:id="0">
    <w:p w14:paraId="639534E3" w14:textId="77777777" w:rsidR="004B3825" w:rsidRDefault="004B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4866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3FE8545D" w14:textId="77777777">
      <w:trPr>
        <w:cantSplit/>
        <w:trHeight w:hRule="exact" w:val="782"/>
      </w:trPr>
      <w:tc>
        <w:tcPr>
          <w:tcW w:w="500" w:type="pct"/>
        </w:tcPr>
        <w:p w14:paraId="5997EF06" w14:textId="77777777"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427851C0" wp14:editId="1CE519EE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14:paraId="34B99352" w14:textId="77777777"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14:paraId="4E5577F8" w14:textId="77777777"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14:paraId="4EF94382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E901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3055E4"/>
    <w:rsid w:val="00307760"/>
    <w:rsid w:val="00322719"/>
    <w:rsid w:val="00425F62"/>
    <w:rsid w:val="004B3825"/>
    <w:rsid w:val="0052233A"/>
    <w:rsid w:val="00634265"/>
    <w:rsid w:val="007162BA"/>
    <w:rsid w:val="0075012D"/>
    <w:rsid w:val="00775BB5"/>
    <w:rsid w:val="00780144"/>
    <w:rsid w:val="00AD42A8"/>
    <w:rsid w:val="00C53AFA"/>
    <w:rsid w:val="00D16C4C"/>
    <w:rsid w:val="00D87114"/>
    <w:rsid w:val="00EE2438"/>
    <w:rsid w:val="00EE58DB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58AF9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paragraph" w:styleId="af6">
    <w:name w:val="Title"/>
    <w:basedOn w:val="a1"/>
    <w:next w:val="a1"/>
    <w:link w:val="af7"/>
    <w:qFormat/>
    <w:rsid w:val="00AD42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2"/>
    <w:link w:val="af6"/>
    <w:rsid w:val="00AD42A8"/>
    <w:rPr>
      <w:rFonts w:asciiTheme="majorHAnsi" w:eastAsiaTheme="majorEastAsia" w:hAnsiTheme="majorHAnsi" w:cstheme="majorBidi"/>
      <w:b/>
      <w:bCs/>
      <w:snapToGrid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gongsiyi</dc:creator>
  <cp:keywords/>
  <dc:description/>
  <cp:lastModifiedBy>gongsiyi</cp:lastModifiedBy>
  <cp:revision>2</cp:revision>
  <dcterms:created xsi:type="dcterms:W3CDTF">2019-07-19T03:06:00Z</dcterms:created>
  <dcterms:modified xsi:type="dcterms:W3CDTF">2026-05-28T09:07:00Z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