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3BF9B8" w14:textId="19B95D83" w:rsidR="00DE1CFF" w:rsidRDefault="00A52FA6">
      <w:pPr>
        <w:rPr>
          <w:rFonts w:ascii="宋体" w:hAnsi="宋体"/>
          <w:color w:val="0070C0"/>
          <w:sz w:val="28"/>
        </w:rPr>
      </w:pPr>
      <w:r>
        <w:rPr>
          <w:rFonts w:ascii="宋体" w:hAnsi="宋体" w:hint="eastAsia"/>
          <w:color w:val="0070C0"/>
          <w:sz w:val="28"/>
        </w:rPr>
        <w:t>标</w:t>
      </w:r>
      <w:r w:rsidR="00F369C1">
        <w:rPr>
          <w:rFonts w:ascii="宋体" w:hAnsi="宋体" w:hint="eastAsia"/>
          <w:color w:val="0070C0"/>
          <w:sz w:val="28"/>
        </w:rPr>
        <w:t>红</w:t>
      </w:r>
      <w:r>
        <w:rPr>
          <w:rFonts w:ascii="宋体" w:hAnsi="宋体" w:hint="eastAsia"/>
          <w:color w:val="0070C0"/>
          <w:sz w:val="28"/>
        </w:rPr>
        <w:t>部分需根据产品情况具体填写并删除【】；</w:t>
      </w:r>
      <w:r w:rsidR="00640B97">
        <w:rPr>
          <w:rFonts w:ascii="宋体" w:hAnsi="宋体" w:hint="eastAsia"/>
          <w:color w:val="0070C0"/>
          <w:sz w:val="28"/>
        </w:rPr>
        <w:t>黑色字体部分不可修改和删除。</w:t>
      </w:r>
      <w:bookmarkStart w:id="0" w:name="_GoBack"/>
      <w:bookmarkEnd w:id="0"/>
    </w:p>
    <w:p w14:paraId="613F2069" w14:textId="77777777" w:rsidR="00DE1CFF" w:rsidRPr="000C6DB2" w:rsidRDefault="00DE1CFF">
      <w:pPr>
        <w:rPr>
          <w:rFonts w:ascii="宋体" w:hAnsi="宋体"/>
          <w:color w:val="0070C0"/>
          <w:sz w:val="28"/>
        </w:rPr>
      </w:pPr>
    </w:p>
    <w:p w14:paraId="277D1E96" w14:textId="54CF6F4D" w:rsidR="00DE1CFF" w:rsidRDefault="00A52FA6">
      <w:pPr>
        <w:spacing w:after="240" w:line="240" w:lineRule="auto"/>
        <w:rPr>
          <w:rFonts w:ascii="宋体" w:hAnsi="宋体" w:cs="宋体"/>
          <w:b/>
          <w:bCs/>
          <w:snapToGrid/>
          <w:color w:val="000000" w:themeColor="text1"/>
        </w:rPr>
      </w:pPr>
      <w:r>
        <w:rPr>
          <w:rFonts w:ascii="宋体" w:hAnsi="宋体" w:cs="宋体" w:hint="eastAsia"/>
          <w:b/>
          <w:bCs/>
          <w:snapToGrid/>
          <w:color w:val="000000" w:themeColor="text1"/>
        </w:rPr>
        <w:t>数据保护</w:t>
      </w:r>
    </w:p>
    <w:p w14:paraId="5BD1F565" w14:textId="15C715BB" w:rsidR="00B7708A" w:rsidRPr="00B7708A" w:rsidRDefault="00A52FA6" w:rsidP="00B7708A">
      <w:pPr>
        <w:pStyle w:val="articledata-hd-langzh-cnolollip"/>
        <w:spacing w:beforeLines="50" w:before="156" w:afterLines="50" w:after="156" w:line="340" w:lineRule="exact"/>
        <w:jc w:val="both"/>
        <w:rPr>
          <w:rFonts w:hint="eastAsia"/>
          <w:bCs/>
          <w:snapToGrid w:val="0"/>
          <w:color w:val="000000" w:themeColor="text1"/>
          <w:lang w:eastAsia="zh-CN"/>
        </w:rPr>
      </w:pPr>
      <w:r>
        <w:rPr>
          <w:rFonts w:hint="eastAsia"/>
          <w:bCs/>
          <w:snapToGrid w:val="0"/>
          <w:color w:val="000000" w:themeColor="text1"/>
          <w:lang w:eastAsia="zh-CN"/>
        </w:rPr>
        <w:t>4.1</w:t>
      </w:r>
      <w:r w:rsidR="00B7708A" w:rsidRPr="00B7708A">
        <w:rPr>
          <w:rFonts w:hint="eastAsia"/>
          <w:bCs/>
          <w:snapToGrid w:val="0"/>
          <w:color w:val="000000" w:themeColor="text1"/>
          <w:lang w:eastAsia="zh-CN"/>
        </w:rPr>
        <w:t>商家在履行</w:t>
      </w:r>
      <w:proofErr w:type="gramStart"/>
      <w:r w:rsidR="00B7708A" w:rsidRPr="00B7708A">
        <w:rPr>
          <w:rFonts w:hint="eastAsia"/>
          <w:bCs/>
          <w:snapToGrid w:val="0"/>
          <w:color w:val="000000" w:themeColor="text1"/>
          <w:lang w:eastAsia="zh-CN"/>
        </w:rPr>
        <w:t>本服务</w:t>
      </w:r>
      <w:proofErr w:type="gramEnd"/>
      <w:r w:rsidR="00B7708A" w:rsidRPr="00B7708A">
        <w:rPr>
          <w:rFonts w:hint="eastAsia"/>
          <w:bCs/>
          <w:snapToGrid w:val="0"/>
          <w:color w:val="000000" w:themeColor="text1"/>
          <w:lang w:eastAsia="zh-CN"/>
        </w:rPr>
        <w:t>支持条款过程中可能从华为云共享收集您的账号信息、联系信息（如电话、邮箱、收件地址）、服务交易信息以及服务支持信息，用于为您提供商品交付、商品使用、商品售后支持等目的，</w:t>
      </w:r>
      <w:proofErr w:type="gramStart"/>
      <w:r w:rsidR="00B7708A" w:rsidRPr="00B7708A">
        <w:rPr>
          <w:rFonts w:hint="eastAsia"/>
          <w:bCs/>
          <w:snapToGrid w:val="0"/>
          <w:color w:val="000000" w:themeColor="text1"/>
          <w:lang w:eastAsia="zh-CN"/>
        </w:rPr>
        <w:t>上述您</w:t>
      </w:r>
      <w:proofErr w:type="gramEnd"/>
      <w:r w:rsidR="00B7708A" w:rsidRPr="00B7708A">
        <w:rPr>
          <w:rFonts w:hint="eastAsia"/>
          <w:bCs/>
          <w:snapToGrid w:val="0"/>
          <w:color w:val="000000" w:themeColor="text1"/>
          <w:lang w:eastAsia="zh-CN"/>
        </w:rPr>
        <w:t>的数据将在中华人民共和国境内处理。</w:t>
      </w:r>
      <w:commentRangeStart w:id="1"/>
      <w:r w:rsidR="00640B97" w:rsidRPr="00640B97">
        <w:rPr>
          <w:rFonts w:hint="eastAsia"/>
          <w:bCs/>
          <w:snapToGrid w:val="0"/>
          <w:color w:val="FF0000"/>
          <w:highlight w:val="yellow"/>
          <w:lang w:eastAsia="zh-CN"/>
        </w:rPr>
        <w:t>【更多详细信息请点击《商家隐私声明》（隐私声明的URL链接）查询。</w:t>
      </w:r>
      <w:r w:rsidR="00640B97" w:rsidRPr="00640B97">
        <w:rPr>
          <w:rFonts w:hint="eastAsia"/>
          <w:bCs/>
          <w:snapToGrid w:val="0"/>
          <w:color w:val="FF0000"/>
          <w:highlight w:val="yellow"/>
          <w:lang w:eastAsia="zh-CN"/>
        </w:rPr>
        <w:t>】</w:t>
      </w:r>
      <w:commentRangeEnd w:id="1"/>
      <w:r w:rsidR="00640B97" w:rsidRPr="00591DBB">
        <w:rPr>
          <w:rStyle w:val="af3"/>
          <w:rFonts w:ascii="Times New Roman" w:hAnsi="Times New Roman" w:cs="Times New Roman"/>
          <w:snapToGrid w:val="0"/>
          <w:highlight w:val="yellow"/>
          <w:lang w:eastAsia="zh-CN"/>
        </w:rPr>
        <w:commentReference w:id="1"/>
      </w:r>
    </w:p>
    <w:p w14:paraId="20C00D58" w14:textId="77777777" w:rsidR="00B7708A" w:rsidRPr="00B7708A" w:rsidRDefault="00B7708A" w:rsidP="00B7708A">
      <w:pPr>
        <w:pStyle w:val="articledata-hd-langzh-cnolollip"/>
        <w:spacing w:beforeLines="50" w:before="156" w:afterLines="50" w:after="156" w:line="340" w:lineRule="exact"/>
        <w:jc w:val="both"/>
        <w:rPr>
          <w:rFonts w:hint="eastAsia"/>
          <w:bCs/>
          <w:snapToGrid w:val="0"/>
          <w:color w:val="000000" w:themeColor="text1"/>
          <w:lang w:eastAsia="zh-CN"/>
        </w:rPr>
      </w:pPr>
      <w:r w:rsidRPr="00B7708A">
        <w:rPr>
          <w:rFonts w:hint="eastAsia"/>
          <w:bCs/>
          <w:snapToGrid w:val="0"/>
          <w:color w:val="000000" w:themeColor="text1"/>
          <w:lang w:eastAsia="zh-CN"/>
        </w:rPr>
        <w:t>4.2 若您向商家披露的是您的用户的个人信息等非您的个人信息的，您应当确保已经事先依据《中华人民共和国个人信息保护法》等法律规定向该等个人信息主体披露相关数据信息并明确获取该等个人信息主体同意商家收集、使用或者处理其相关数据。</w:t>
      </w:r>
    </w:p>
    <w:p w14:paraId="02CCA0CB" w14:textId="77777777" w:rsidR="00B7708A" w:rsidRPr="00B7708A" w:rsidRDefault="00B7708A" w:rsidP="00B7708A">
      <w:pPr>
        <w:pStyle w:val="articledata-hd-langzh-cnolollip"/>
        <w:spacing w:beforeLines="50" w:before="156" w:afterLines="50" w:after="156" w:line="340" w:lineRule="exact"/>
        <w:jc w:val="both"/>
        <w:rPr>
          <w:rFonts w:hint="eastAsia"/>
          <w:bCs/>
          <w:snapToGrid w:val="0"/>
          <w:color w:val="000000" w:themeColor="text1"/>
          <w:lang w:eastAsia="zh-CN"/>
        </w:rPr>
      </w:pPr>
      <w:r w:rsidRPr="00B7708A">
        <w:rPr>
          <w:rFonts w:hint="eastAsia"/>
          <w:bCs/>
          <w:snapToGrid w:val="0"/>
          <w:color w:val="000000" w:themeColor="text1"/>
          <w:lang w:eastAsia="zh-CN"/>
        </w:rPr>
        <w:t>4.3 您知悉商家会依据法律规定和商家隐私声明规定收集、使用或者处理您、您的用户的个人数据。您可以按照《中华人民共和国个人信息保护法》的规定要求商家履行个人信息主体的相关权利，商家将及时</w:t>
      </w:r>
      <w:proofErr w:type="gramStart"/>
      <w:r w:rsidRPr="00B7708A">
        <w:rPr>
          <w:rFonts w:hint="eastAsia"/>
          <w:bCs/>
          <w:snapToGrid w:val="0"/>
          <w:color w:val="000000" w:themeColor="text1"/>
          <w:lang w:eastAsia="zh-CN"/>
        </w:rPr>
        <w:t>响应您</w:t>
      </w:r>
      <w:proofErr w:type="gramEnd"/>
      <w:r w:rsidRPr="00B7708A">
        <w:rPr>
          <w:rFonts w:hint="eastAsia"/>
          <w:bCs/>
          <w:snapToGrid w:val="0"/>
          <w:color w:val="000000" w:themeColor="text1"/>
          <w:lang w:eastAsia="zh-CN"/>
        </w:rPr>
        <w:t>的请求。</w:t>
      </w:r>
    </w:p>
    <w:p w14:paraId="58DC980F" w14:textId="0E25E00B" w:rsidR="00DE1CFF" w:rsidRDefault="00B7708A" w:rsidP="00B7708A">
      <w:pPr>
        <w:pStyle w:val="articledata-hd-langzh-cnolollip"/>
        <w:spacing w:beforeLines="50" w:before="156" w:afterLines="50" w:after="156" w:line="340" w:lineRule="exact"/>
        <w:jc w:val="both"/>
        <w:rPr>
          <w:rFonts w:cs="Helvetica"/>
          <w:snapToGrid w:val="0"/>
          <w:color w:val="FF0000"/>
          <w:shd w:val="clear" w:color="auto" w:fill="FFFFFF"/>
          <w:lang w:eastAsia="zh-CN"/>
        </w:rPr>
      </w:pPr>
      <w:r w:rsidRPr="00B7708A">
        <w:rPr>
          <w:rFonts w:hint="eastAsia"/>
          <w:bCs/>
          <w:snapToGrid w:val="0"/>
          <w:color w:val="000000" w:themeColor="text1"/>
          <w:lang w:eastAsia="zh-CN"/>
        </w:rPr>
        <w:t>4.4 未经您的许可，商家不会擅自披露您的数据。但在下述情况下，您的数据将部分或全部被披露：（1）</w:t>
      </w:r>
      <w:proofErr w:type="gramStart"/>
      <w:r w:rsidRPr="00B7708A">
        <w:rPr>
          <w:rFonts w:hint="eastAsia"/>
          <w:bCs/>
          <w:snapToGrid w:val="0"/>
          <w:color w:val="000000" w:themeColor="text1"/>
          <w:lang w:eastAsia="zh-CN"/>
        </w:rPr>
        <w:t>经您的</w:t>
      </w:r>
      <w:proofErr w:type="gramEnd"/>
      <w:r w:rsidRPr="00B7708A">
        <w:rPr>
          <w:rFonts w:hint="eastAsia"/>
          <w:bCs/>
          <w:snapToGrid w:val="0"/>
          <w:color w:val="000000" w:themeColor="text1"/>
          <w:lang w:eastAsia="zh-CN"/>
        </w:rPr>
        <w:t>事前同意，向第三方披露；（2）根据法律的有关规定，或者行政或司法机构的要求，向第三方或者行政、司法机构披露；（3）如果您或您的用户出现违反中国有关法律法规的情况，需要向第三方披露；（4）为履行</w:t>
      </w:r>
      <w:proofErr w:type="gramStart"/>
      <w:r w:rsidRPr="00B7708A">
        <w:rPr>
          <w:rFonts w:hint="eastAsia"/>
          <w:bCs/>
          <w:snapToGrid w:val="0"/>
          <w:color w:val="000000" w:themeColor="text1"/>
          <w:lang w:eastAsia="zh-CN"/>
        </w:rPr>
        <w:t>本服务</w:t>
      </w:r>
      <w:proofErr w:type="gramEnd"/>
      <w:r w:rsidRPr="00B7708A">
        <w:rPr>
          <w:rFonts w:hint="eastAsia"/>
          <w:bCs/>
          <w:snapToGrid w:val="0"/>
          <w:color w:val="000000" w:themeColor="text1"/>
          <w:lang w:eastAsia="zh-CN"/>
        </w:rPr>
        <w:t>支持条款的义务，如提供您所要求的软件或服务，而必须向第三方披露数据。</w:t>
      </w:r>
    </w:p>
    <w:sectPr w:rsidR="00DE1CFF">
      <w:headerReference w:type="even" r:id="rId10"/>
      <w:footerReference w:type="even" r:id="rId11"/>
      <w:headerReference w:type="first" r:id="rId12"/>
      <w:footerReference w:type="first" r:id="rId13"/>
      <w:pgSz w:w="11906" w:h="16838"/>
      <w:pgMar w:top="1312" w:right="1800" w:bottom="1440" w:left="1800" w:header="779"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注释" w:date="2026-07-23T15:29:00Z" w:initials="comment">
    <w:p w14:paraId="1606E4D9" w14:textId="77777777" w:rsidR="00640B97" w:rsidRDefault="00640B97" w:rsidP="00640B97">
      <w:pPr>
        <w:pStyle w:val="a3"/>
        <w:numPr>
          <w:ilvl w:val="0"/>
          <w:numId w:val="8"/>
        </w:numPr>
        <w:rPr>
          <w:rFonts w:hint="eastAsia"/>
        </w:rPr>
      </w:pPr>
      <w:r>
        <w:rPr>
          <w:rStyle w:val="af3"/>
        </w:rPr>
        <w:annotationRef/>
      </w:r>
      <w:r>
        <w:rPr>
          <w:rFonts w:hint="eastAsia"/>
        </w:rPr>
        <w:t>如上架的商品是</w:t>
      </w:r>
      <w:r>
        <w:rPr>
          <w:rFonts w:hint="eastAsia"/>
        </w:rPr>
        <w:t>SaaS</w:t>
      </w:r>
      <w:r>
        <w:rPr>
          <w:rFonts w:hint="eastAsia"/>
        </w:rPr>
        <w:t>类，则需保留此句描述，并补充商家自己的隐私声明</w:t>
      </w:r>
      <w:r>
        <w:rPr>
          <w:rFonts w:hint="eastAsia"/>
        </w:rPr>
        <w:t>URL</w:t>
      </w:r>
      <w:r>
        <w:rPr>
          <w:rFonts w:hint="eastAsia"/>
        </w:rPr>
        <w:t>链接，链接中的商家主体名称、商品名称需与本次上架信息一致；</w:t>
      </w:r>
    </w:p>
    <w:p w14:paraId="21861D52" w14:textId="77777777" w:rsidR="00640B97" w:rsidRDefault="00640B97" w:rsidP="00640B97">
      <w:pPr>
        <w:pStyle w:val="a3"/>
        <w:ind w:leftChars="86" w:left="181"/>
      </w:pPr>
    </w:p>
    <w:p w14:paraId="328681E8" w14:textId="311F8704" w:rsidR="00640B97" w:rsidRDefault="00640B97" w:rsidP="00640B97">
      <w:pPr>
        <w:pStyle w:val="a3"/>
        <w:numPr>
          <w:ilvl w:val="0"/>
          <w:numId w:val="8"/>
        </w:numPr>
      </w:pPr>
      <w:r>
        <w:rPr>
          <w:rFonts w:hint="eastAsia"/>
        </w:rPr>
        <w:t>修改后请删除【】</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28681E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8681E8" w16cid:durableId="2E0CB1D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D7B6A" w14:textId="77777777" w:rsidR="00575F77" w:rsidRDefault="00575F77">
      <w:pPr>
        <w:spacing w:line="240" w:lineRule="auto"/>
      </w:pPr>
      <w:r>
        <w:separator/>
      </w:r>
    </w:p>
  </w:endnote>
  <w:endnote w:type="continuationSeparator" w:id="0">
    <w:p w14:paraId="333CDB8D" w14:textId="77777777" w:rsidR="00575F77" w:rsidRDefault="00575F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DDDBB" w14:textId="77777777" w:rsidR="00DE1CFF" w:rsidRDefault="00DE1CFF">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D7100" w14:textId="77777777" w:rsidR="00DE1CFF" w:rsidRDefault="00DE1CFF">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0C8AF" w14:textId="77777777" w:rsidR="00575F77" w:rsidRDefault="00575F77">
      <w:r>
        <w:separator/>
      </w:r>
    </w:p>
  </w:footnote>
  <w:footnote w:type="continuationSeparator" w:id="0">
    <w:p w14:paraId="39644900" w14:textId="77777777" w:rsidR="00575F77" w:rsidRDefault="00575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2C9DF" w14:textId="77777777" w:rsidR="00DE1CFF" w:rsidRDefault="00DE1CFF">
    <w:pPr>
      <w:pStyle w:val="a9"/>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01F85" w14:textId="77777777" w:rsidR="00DE1CFF" w:rsidRDefault="00DE1CFF">
    <w:pPr>
      <w:pStyle w:val="a9"/>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83ABB"/>
    <w:multiLevelType w:val="hybridMultilevel"/>
    <w:tmpl w:val="919C884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21E04F2B"/>
    <w:multiLevelType w:val="multilevel"/>
    <w:tmpl w:val="21E04F2B"/>
    <w:lvl w:ilvl="0">
      <w:start w:val="1"/>
      <w:numFmt w:val="japaneseCounting"/>
      <w:lvlText w:val="%1、"/>
      <w:lvlJc w:val="left"/>
      <w:pPr>
        <w:ind w:left="510" w:hanging="510"/>
      </w:pPr>
      <w:rPr>
        <w:rFonts w:hint="default"/>
      </w:rPr>
    </w:lvl>
    <w:lvl w:ilvl="1">
      <w:start w:val="1"/>
      <w:numFmt w:val="lowerRoman"/>
      <w:lvlText w:val="(%2)"/>
      <w:lvlJc w:val="left"/>
      <w:pPr>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313281E"/>
    <w:multiLevelType w:val="multilevel"/>
    <w:tmpl w:val="331328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4554D47"/>
    <w:multiLevelType w:val="hybridMultilevel"/>
    <w:tmpl w:val="D79E7B8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570F1CBC"/>
    <w:multiLevelType w:val="hybridMultilevel"/>
    <w:tmpl w:val="17A8CBB8"/>
    <w:lvl w:ilvl="0" w:tplc="F7562104">
      <w:start w:val="1"/>
      <w:numFmt w:val="bullet"/>
      <w:lvlText w:val="●"/>
      <w:lvlJc w:val="left"/>
      <w:pPr>
        <w:ind w:left="840" w:hanging="420"/>
      </w:pPr>
      <w:rPr>
        <w:rFonts w:ascii="Calibri" w:hAnsi="Calibri"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 w15:restartNumberingAfterBreak="0">
    <w:nsid w:val="5E4E10A8"/>
    <w:multiLevelType w:val="multilevel"/>
    <w:tmpl w:val="5E4E10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3546429"/>
    <w:multiLevelType w:val="multilevel"/>
    <w:tmpl w:val="63546429"/>
    <w:lvl w:ilvl="0">
      <w:start w:val="1"/>
      <w:numFmt w:val="decimal"/>
      <w:pStyle w:val="1"/>
      <w:lvlText w:val="%1"/>
      <w:lvlJc w:val="left"/>
      <w:pPr>
        <w:tabs>
          <w:tab w:val="left" w:pos="432"/>
        </w:tabs>
        <w:ind w:left="432" w:hanging="432"/>
      </w:pPr>
      <w:rPr>
        <w:rFonts w:hint="eastAsia"/>
      </w:rPr>
    </w:lvl>
    <w:lvl w:ilvl="1">
      <w:start w:val="1"/>
      <w:numFmt w:val="decimal"/>
      <w:pStyle w:val="2"/>
      <w:lvlText w:val="%1.%2"/>
      <w:lvlJc w:val="left"/>
      <w:pPr>
        <w:tabs>
          <w:tab w:val="left" w:pos="576"/>
        </w:tabs>
        <w:ind w:left="576" w:hanging="576"/>
      </w:pPr>
      <w:rPr>
        <w:rFonts w:hint="eastAsia"/>
      </w:rPr>
    </w:lvl>
    <w:lvl w:ilvl="2">
      <w:start w:val="1"/>
      <w:numFmt w:val="decimal"/>
      <w:pStyle w:val="3"/>
      <w:lvlText w:val="%1.%2.%3"/>
      <w:lvlJc w:val="left"/>
      <w:pPr>
        <w:tabs>
          <w:tab w:val="left" w:pos="720"/>
        </w:tabs>
        <w:ind w:left="720" w:hanging="720"/>
      </w:pPr>
      <w:rPr>
        <w:rFonts w:hint="eastAsia"/>
      </w:rPr>
    </w:lvl>
    <w:lvl w:ilvl="3">
      <w:start w:val="1"/>
      <w:numFmt w:val="decimal"/>
      <w:lvlText w:val="%4."/>
      <w:lvlJc w:val="left"/>
      <w:pPr>
        <w:tabs>
          <w:tab w:val="left" w:pos="567"/>
        </w:tabs>
        <w:ind w:left="936" w:hanging="680"/>
      </w:pPr>
      <w:rPr>
        <w:rFonts w:hint="eastAsia"/>
      </w:rPr>
    </w:lvl>
    <w:lvl w:ilvl="4">
      <w:start w:val="1"/>
      <w:numFmt w:val="decimal"/>
      <w:lvlText w:val="%5）"/>
      <w:lvlJc w:val="left"/>
      <w:pPr>
        <w:tabs>
          <w:tab w:val="left" w:pos="567"/>
        </w:tabs>
        <w:ind w:left="936" w:hanging="680"/>
      </w:pPr>
      <w:rPr>
        <w:rFonts w:hint="eastAsia"/>
      </w:rPr>
    </w:lvl>
    <w:lvl w:ilvl="5">
      <w:start w:val="1"/>
      <w:numFmt w:val="lowerLetter"/>
      <w:lvlText w:val="%6）"/>
      <w:lvlJc w:val="left"/>
      <w:pPr>
        <w:tabs>
          <w:tab w:val="left" w:pos="567"/>
        </w:tabs>
        <w:ind w:left="936" w:hanging="680"/>
      </w:pPr>
      <w:rPr>
        <w:rFonts w:hint="eastAsia"/>
      </w:rPr>
    </w:lvl>
    <w:lvl w:ilvl="6">
      <w:start w:val="1"/>
      <w:numFmt w:val="lowerRoman"/>
      <w:lvlText w:val="%7"/>
      <w:lvlJc w:val="left"/>
      <w:pPr>
        <w:tabs>
          <w:tab w:val="left" w:pos="567"/>
        </w:tabs>
        <w:ind w:left="936" w:hanging="680"/>
      </w:pPr>
      <w:rPr>
        <w:rFonts w:hint="default"/>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7" w15:restartNumberingAfterBreak="0">
    <w:nsid w:val="661D29F5"/>
    <w:multiLevelType w:val="multilevel"/>
    <w:tmpl w:val="661D29F5"/>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6"/>
  </w:num>
  <w:num w:numId="2">
    <w:abstractNumId w:val="1"/>
  </w:num>
  <w:num w:numId="3">
    <w:abstractNumId w:val="5"/>
  </w:num>
  <w:num w:numId="4">
    <w:abstractNumId w:val="2"/>
  </w:num>
  <w:num w:numId="5">
    <w:abstractNumId w:val="7"/>
  </w:num>
  <w:num w:numId="6">
    <w:abstractNumId w:val="4"/>
  </w:num>
  <w:num w:numId="7">
    <w:abstractNumId w:val="3"/>
  </w:num>
  <w:num w:numId="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注释">
    <w15:presenceInfo w15:providerId="None" w15:userId="注释"/>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645"/>
    <w:rsid w:val="00002885"/>
    <w:rsid w:val="00012F33"/>
    <w:rsid w:val="00022F84"/>
    <w:rsid w:val="00026B58"/>
    <w:rsid w:val="00030B54"/>
    <w:rsid w:val="00034F34"/>
    <w:rsid w:val="000468DB"/>
    <w:rsid w:val="00047DF8"/>
    <w:rsid w:val="000500FD"/>
    <w:rsid w:val="0007058A"/>
    <w:rsid w:val="00090EF7"/>
    <w:rsid w:val="000C62EB"/>
    <w:rsid w:val="000C6DB2"/>
    <w:rsid w:val="000D6E12"/>
    <w:rsid w:val="00101084"/>
    <w:rsid w:val="00105075"/>
    <w:rsid w:val="00105F2D"/>
    <w:rsid w:val="00126F89"/>
    <w:rsid w:val="00133703"/>
    <w:rsid w:val="00135D3D"/>
    <w:rsid w:val="00137131"/>
    <w:rsid w:val="00173CC1"/>
    <w:rsid w:val="0017434C"/>
    <w:rsid w:val="00185139"/>
    <w:rsid w:val="00190A3B"/>
    <w:rsid w:val="001B2664"/>
    <w:rsid w:val="001B46B3"/>
    <w:rsid w:val="001C2405"/>
    <w:rsid w:val="001C7B20"/>
    <w:rsid w:val="001D0AE7"/>
    <w:rsid w:val="001D29F0"/>
    <w:rsid w:val="001F24FE"/>
    <w:rsid w:val="001F70E9"/>
    <w:rsid w:val="00201778"/>
    <w:rsid w:val="00201FC7"/>
    <w:rsid w:val="00220E07"/>
    <w:rsid w:val="00224AA8"/>
    <w:rsid w:val="002576B5"/>
    <w:rsid w:val="0026460F"/>
    <w:rsid w:val="00282AAA"/>
    <w:rsid w:val="00286D5E"/>
    <w:rsid w:val="002920B5"/>
    <w:rsid w:val="00296B08"/>
    <w:rsid w:val="002A5FB4"/>
    <w:rsid w:val="002A7752"/>
    <w:rsid w:val="002B0B8C"/>
    <w:rsid w:val="002D1C8B"/>
    <w:rsid w:val="002E13A2"/>
    <w:rsid w:val="002E50A6"/>
    <w:rsid w:val="002E5F33"/>
    <w:rsid w:val="002E64E3"/>
    <w:rsid w:val="002F0846"/>
    <w:rsid w:val="00300B06"/>
    <w:rsid w:val="003136C2"/>
    <w:rsid w:val="00315F47"/>
    <w:rsid w:val="003178EE"/>
    <w:rsid w:val="00340077"/>
    <w:rsid w:val="003448BC"/>
    <w:rsid w:val="0035251C"/>
    <w:rsid w:val="003558F3"/>
    <w:rsid w:val="00366C54"/>
    <w:rsid w:val="00372802"/>
    <w:rsid w:val="0037289B"/>
    <w:rsid w:val="0038107A"/>
    <w:rsid w:val="003846B7"/>
    <w:rsid w:val="0038737D"/>
    <w:rsid w:val="003B4649"/>
    <w:rsid w:val="003B7120"/>
    <w:rsid w:val="003C1A7D"/>
    <w:rsid w:val="003C504D"/>
    <w:rsid w:val="003D696E"/>
    <w:rsid w:val="003E516D"/>
    <w:rsid w:val="003E7662"/>
    <w:rsid w:val="003E79DF"/>
    <w:rsid w:val="003F0289"/>
    <w:rsid w:val="003F713F"/>
    <w:rsid w:val="00401959"/>
    <w:rsid w:val="00406686"/>
    <w:rsid w:val="00410386"/>
    <w:rsid w:val="0042680F"/>
    <w:rsid w:val="00430485"/>
    <w:rsid w:val="00432C15"/>
    <w:rsid w:val="00440661"/>
    <w:rsid w:val="004425E5"/>
    <w:rsid w:val="00445AB9"/>
    <w:rsid w:val="004472DA"/>
    <w:rsid w:val="00453323"/>
    <w:rsid w:val="00454E4B"/>
    <w:rsid w:val="00462F4B"/>
    <w:rsid w:val="00475B8A"/>
    <w:rsid w:val="00476B3B"/>
    <w:rsid w:val="00480729"/>
    <w:rsid w:val="00492B09"/>
    <w:rsid w:val="004B09A9"/>
    <w:rsid w:val="004B47D5"/>
    <w:rsid w:val="004C6A55"/>
    <w:rsid w:val="004D1513"/>
    <w:rsid w:val="004D1BD3"/>
    <w:rsid w:val="004E45E3"/>
    <w:rsid w:val="004E579A"/>
    <w:rsid w:val="004F04D1"/>
    <w:rsid w:val="004F0735"/>
    <w:rsid w:val="004F1793"/>
    <w:rsid w:val="004F7DF7"/>
    <w:rsid w:val="00510ED2"/>
    <w:rsid w:val="005150E7"/>
    <w:rsid w:val="00517C9D"/>
    <w:rsid w:val="00521670"/>
    <w:rsid w:val="00523B6B"/>
    <w:rsid w:val="0055151F"/>
    <w:rsid w:val="00551E27"/>
    <w:rsid w:val="005729B3"/>
    <w:rsid w:val="00575F77"/>
    <w:rsid w:val="00577203"/>
    <w:rsid w:val="00577A52"/>
    <w:rsid w:val="00590AF6"/>
    <w:rsid w:val="00591DBB"/>
    <w:rsid w:val="005977AE"/>
    <w:rsid w:val="005C0C95"/>
    <w:rsid w:val="005C6BB8"/>
    <w:rsid w:val="005D2885"/>
    <w:rsid w:val="005E026A"/>
    <w:rsid w:val="005E0C8C"/>
    <w:rsid w:val="005F091E"/>
    <w:rsid w:val="00603F0F"/>
    <w:rsid w:val="006063C9"/>
    <w:rsid w:val="00606E12"/>
    <w:rsid w:val="00622BA0"/>
    <w:rsid w:val="00631BBA"/>
    <w:rsid w:val="00634BA8"/>
    <w:rsid w:val="00640B97"/>
    <w:rsid w:val="00641A7C"/>
    <w:rsid w:val="006445D7"/>
    <w:rsid w:val="006516A8"/>
    <w:rsid w:val="00653BC7"/>
    <w:rsid w:val="00661702"/>
    <w:rsid w:val="00665355"/>
    <w:rsid w:val="0067121A"/>
    <w:rsid w:val="006954A4"/>
    <w:rsid w:val="00695E1D"/>
    <w:rsid w:val="006A5207"/>
    <w:rsid w:val="006A53E0"/>
    <w:rsid w:val="006A5DD1"/>
    <w:rsid w:val="006C2F96"/>
    <w:rsid w:val="006D1C1B"/>
    <w:rsid w:val="006D2573"/>
    <w:rsid w:val="006D4727"/>
    <w:rsid w:val="006E384E"/>
    <w:rsid w:val="006E4B5E"/>
    <w:rsid w:val="006F3031"/>
    <w:rsid w:val="006F5323"/>
    <w:rsid w:val="00700645"/>
    <w:rsid w:val="007202C2"/>
    <w:rsid w:val="00731B83"/>
    <w:rsid w:val="00742290"/>
    <w:rsid w:val="00747289"/>
    <w:rsid w:val="00755390"/>
    <w:rsid w:val="0077620E"/>
    <w:rsid w:val="007824EE"/>
    <w:rsid w:val="007954AF"/>
    <w:rsid w:val="00795953"/>
    <w:rsid w:val="007A4560"/>
    <w:rsid w:val="007B7912"/>
    <w:rsid w:val="007D0C80"/>
    <w:rsid w:val="007D78F8"/>
    <w:rsid w:val="007E55EC"/>
    <w:rsid w:val="007F46D3"/>
    <w:rsid w:val="00807128"/>
    <w:rsid w:val="008079E7"/>
    <w:rsid w:val="00814EFA"/>
    <w:rsid w:val="00830630"/>
    <w:rsid w:val="008437CA"/>
    <w:rsid w:val="00846650"/>
    <w:rsid w:val="00857870"/>
    <w:rsid w:val="008704E4"/>
    <w:rsid w:val="008722BC"/>
    <w:rsid w:val="0087232D"/>
    <w:rsid w:val="0088089B"/>
    <w:rsid w:val="00882551"/>
    <w:rsid w:val="00883762"/>
    <w:rsid w:val="008976C7"/>
    <w:rsid w:val="008A2A04"/>
    <w:rsid w:val="008A79B9"/>
    <w:rsid w:val="008C2A4F"/>
    <w:rsid w:val="008D1E6D"/>
    <w:rsid w:val="008D3E4E"/>
    <w:rsid w:val="008D3FAF"/>
    <w:rsid w:val="008E1653"/>
    <w:rsid w:val="008E216D"/>
    <w:rsid w:val="008E318D"/>
    <w:rsid w:val="00900C79"/>
    <w:rsid w:val="00903260"/>
    <w:rsid w:val="009107B5"/>
    <w:rsid w:val="00921BA4"/>
    <w:rsid w:val="00923C9E"/>
    <w:rsid w:val="00924427"/>
    <w:rsid w:val="009311BA"/>
    <w:rsid w:val="0093614A"/>
    <w:rsid w:val="00941DB5"/>
    <w:rsid w:val="00944D78"/>
    <w:rsid w:val="00952892"/>
    <w:rsid w:val="00954E1F"/>
    <w:rsid w:val="00961ACB"/>
    <w:rsid w:val="00972E8D"/>
    <w:rsid w:val="00982A2E"/>
    <w:rsid w:val="00994F95"/>
    <w:rsid w:val="00996B83"/>
    <w:rsid w:val="009B0352"/>
    <w:rsid w:val="009B03B9"/>
    <w:rsid w:val="009B10A0"/>
    <w:rsid w:val="009B1645"/>
    <w:rsid w:val="009C0110"/>
    <w:rsid w:val="009C1B23"/>
    <w:rsid w:val="009C3579"/>
    <w:rsid w:val="009E1C25"/>
    <w:rsid w:val="009E2DEE"/>
    <w:rsid w:val="009F2644"/>
    <w:rsid w:val="00A026D4"/>
    <w:rsid w:val="00A06A18"/>
    <w:rsid w:val="00A1080F"/>
    <w:rsid w:val="00A10B8A"/>
    <w:rsid w:val="00A52FA6"/>
    <w:rsid w:val="00A540E4"/>
    <w:rsid w:val="00A6650F"/>
    <w:rsid w:val="00AA1836"/>
    <w:rsid w:val="00AA5DE5"/>
    <w:rsid w:val="00AB2785"/>
    <w:rsid w:val="00AB57AF"/>
    <w:rsid w:val="00AC364F"/>
    <w:rsid w:val="00AD457A"/>
    <w:rsid w:val="00AF18C0"/>
    <w:rsid w:val="00B13A9C"/>
    <w:rsid w:val="00B15BD7"/>
    <w:rsid w:val="00B274C4"/>
    <w:rsid w:val="00B33A7A"/>
    <w:rsid w:val="00B408F6"/>
    <w:rsid w:val="00B449D2"/>
    <w:rsid w:val="00B45E33"/>
    <w:rsid w:val="00B50777"/>
    <w:rsid w:val="00B62119"/>
    <w:rsid w:val="00B66E7B"/>
    <w:rsid w:val="00B7708A"/>
    <w:rsid w:val="00B81E39"/>
    <w:rsid w:val="00B81E5B"/>
    <w:rsid w:val="00B96524"/>
    <w:rsid w:val="00BA796A"/>
    <w:rsid w:val="00BB4969"/>
    <w:rsid w:val="00BC26C9"/>
    <w:rsid w:val="00BC3026"/>
    <w:rsid w:val="00BC72E9"/>
    <w:rsid w:val="00BD0B7C"/>
    <w:rsid w:val="00BD1061"/>
    <w:rsid w:val="00BE30C3"/>
    <w:rsid w:val="00C07917"/>
    <w:rsid w:val="00C26DFD"/>
    <w:rsid w:val="00C41ECA"/>
    <w:rsid w:val="00C47FC2"/>
    <w:rsid w:val="00C606C4"/>
    <w:rsid w:val="00C63066"/>
    <w:rsid w:val="00C86A42"/>
    <w:rsid w:val="00C96D88"/>
    <w:rsid w:val="00CA2EA8"/>
    <w:rsid w:val="00CB5B64"/>
    <w:rsid w:val="00CB7BE1"/>
    <w:rsid w:val="00CD64D5"/>
    <w:rsid w:val="00CD65E8"/>
    <w:rsid w:val="00CE3CA5"/>
    <w:rsid w:val="00CE521B"/>
    <w:rsid w:val="00D21C09"/>
    <w:rsid w:val="00D2452B"/>
    <w:rsid w:val="00D405BB"/>
    <w:rsid w:val="00D545D2"/>
    <w:rsid w:val="00D73016"/>
    <w:rsid w:val="00D8552D"/>
    <w:rsid w:val="00D91505"/>
    <w:rsid w:val="00DA541A"/>
    <w:rsid w:val="00DC0E6F"/>
    <w:rsid w:val="00DC124D"/>
    <w:rsid w:val="00DD014E"/>
    <w:rsid w:val="00DD6114"/>
    <w:rsid w:val="00DE1CFF"/>
    <w:rsid w:val="00DE5AF9"/>
    <w:rsid w:val="00E13C11"/>
    <w:rsid w:val="00E160F0"/>
    <w:rsid w:val="00E24989"/>
    <w:rsid w:val="00E25300"/>
    <w:rsid w:val="00E4153E"/>
    <w:rsid w:val="00E435FE"/>
    <w:rsid w:val="00E50EEC"/>
    <w:rsid w:val="00E76866"/>
    <w:rsid w:val="00E776B8"/>
    <w:rsid w:val="00E8449E"/>
    <w:rsid w:val="00E85B17"/>
    <w:rsid w:val="00EB3164"/>
    <w:rsid w:val="00EC1A4C"/>
    <w:rsid w:val="00EC7052"/>
    <w:rsid w:val="00ED5772"/>
    <w:rsid w:val="00EF42C0"/>
    <w:rsid w:val="00F14F27"/>
    <w:rsid w:val="00F17D01"/>
    <w:rsid w:val="00F2077F"/>
    <w:rsid w:val="00F228B8"/>
    <w:rsid w:val="00F26C91"/>
    <w:rsid w:val="00F369C1"/>
    <w:rsid w:val="00F45829"/>
    <w:rsid w:val="00F5024C"/>
    <w:rsid w:val="00F57483"/>
    <w:rsid w:val="00F71396"/>
    <w:rsid w:val="00F72F61"/>
    <w:rsid w:val="00F73BFD"/>
    <w:rsid w:val="00F83444"/>
    <w:rsid w:val="00FA5195"/>
    <w:rsid w:val="00FB2F76"/>
    <w:rsid w:val="00FB30E6"/>
    <w:rsid w:val="00FB5BB6"/>
    <w:rsid w:val="00FB71E8"/>
    <w:rsid w:val="00FC69E5"/>
    <w:rsid w:val="00FE13EF"/>
    <w:rsid w:val="00FE5E1E"/>
    <w:rsid w:val="00FF4542"/>
    <w:rsid w:val="310505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F1245"/>
  <w15:docId w15:val="{9B6BB07A-F5C2-4F52-A735-3179FA401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spacing w:line="360" w:lineRule="auto"/>
    </w:pPr>
    <w:rPr>
      <w:rFonts w:ascii="Times New Roman" w:eastAsia="宋体" w:hAnsi="Times New Roman" w:cs="Times New Roman"/>
      <w:snapToGrid w:val="0"/>
      <w:sz w:val="21"/>
      <w:szCs w:val="21"/>
    </w:rPr>
  </w:style>
  <w:style w:type="paragraph" w:styleId="1">
    <w:name w:val="heading 1"/>
    <w:next w:val="2"/>
    <w:link w:val="10"/>
    <w:qFormat/>
    <w:pPr>
      <w:keepNext/>
      <w:numPr>
        <w:numId w:val="1"/>
      </w:numPr>
      <w:spacing w:before="240" w:after="240"/>
      <w:jc w:val="both"/>
      <w:outlineLvl w:val="0"/>
    </w:pPr>
    <w:rPr>
      <w:rFonts w:ascii="Arial" w:eastAsia="黑体" w:hAnsi="Arial" w:cs="Times New Roman"/>
      <w:b/>
      <w:sz w:val="32"/>
      <w:szCs w:val="32"/>
    </w:rPr>
  </w:style>
  <w:style w:type="paragraph" w:styleId="2">
    <w:name w:val="heading 2"/>
    <w:next w:val="a"/>
    <w:link w:val="20"/>
    <w:qFormat/>
    <w:pPr>
      <w:keepNext/>
      <w:numPr>
        <w:ilvl w:val="1"/>
        <w:numId w:val="1"/>
      </w:numPr>
      <w:spacing w:before="240" w:after="240"/>
      <w:jc w:val="both"/>
      <w:outlineLvl w:val="1"/>
    </w:pPr>
    <w:rPr>
      <w:rFonts w:ascii="Arial" w:eastAsia="黑体" w:hAnsi="Arial" w:cs="Times New Roman"/>
      <w:sz w:val="24"/>
      <w:szCs w:val="24"/>
    </w:rPr>
  </w:style>
  <w:style w:type="paragraph" w:styleId="3">
    <w:name w:val="heading 3"/>
    <w:basedOn w:val="a"/>
    <w:next w:val="a"/>
    <w:link w:val="30"/>
    <w:qFormat/>
    <w:pPr>
      <w:keepNext/>
      <w:keepLines/>
      <w:numPr>
        <w:ilvl w:val="2"/>
        <w:numId w:val="1"/>
      </w:numPr>
      <w:autoSpaceDE/>
      <w:autoSpaceDN/>
      <w:adjustRightInd/>
      <w:spacing w:before="260" w:after="260" w:line="416" w:lineRule="auto"/>
      <w:jc w:val="both"/>
      <w:outlineLvl w:val="2"/>
    </w:pPr>
    <w:rPr>
      <w:rFonts w:eastAsia="黑体"/>
      <w:bCs/>
      <w:kern w:val="2"/>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style>
  <w:style w:type="paragraph" w:styleId="a5">
    <w:name w:val="Balloon Text"/>
    <w:basedOn w:val="a"/>
    <w:link w:val="a6"/>
    <w:uiPriority w:val="99"/>
    <w:semiHidden/>
    <w:unhideWhenUsed/>
    <w:pPr>
      <w:spacing w:line="240" w:lineRule="auto"/>
    </w:pPr>
    <w:rPr>
      <w:sz w:val="18"/>
      <w:szCs w:val="18"/>
    </w:rPr>
  </w:style>
  <w:style w:type="paragraph" w:styleId="a7">
    <w:name w:val="footer"/>
    <w:basedOn w:val="a"/>
    <w:link w:val="a8"/>
    <w:unhideWhenUsed/>
    <w:pPr>
      <w:tabs>
        <w:tab w:val="center" w:pos="4153"/>
        <w:tab w:val="right" w:pos="8306"/>
      </w:tabs>
      <w:snapToGrid w:val="0"/>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footnote text"/>
    <w:basedOn w:val="a"/>
    <w:link w:val="ac"/>
    <w:semiHidden/>
    <w:unhideWhenUsed/>
    <w:pPr>
      <w:snapToGrid w:val="0"/>
    </w:pPr>
    <w:rPr>
      <w:sz w:val="18"/>
      <w:szCs w:val="18"/>
    </w:rPr>
  </w:style>
  <w:style w:type="paragraph" w:styleId="ad">
    <w:name w:val="Normal (Web)"/>
    <w:basedOn w:val="a"/>
    <w:uiPriority w:val="99"/>
    <w:unhideWhenUsed/>
    <w:pPr>
      <w:widowControl/>
      <w:autoSpaceDE/>
      <w:autoSpaceDN/>
      <w:adjustRightInd/>
      <w:spacing w:before="100" w:beforeAutospacing="1" w:after="100" w:afterAutospacing="1" w:line="240" w:lineRule="auto"/>
    </w:pPr>
    <w:rPr>
      <w:rFonts w:ascii="宋体" w:hAnsi="宋体" w:cs="宋体"/>
      <w:snapToGrid/>
      <w:sz w:val="24"/>
      <w:szCs w:val="24"/>
    </w:rPr>
  </w:style>
  <w:style w:type="paragraph" w:styleId="ae">
    <w:name w:val="Title"/>
    <w:basedOn w:val="a"/>
    <w:next w:val="a"/>
    <w:link w:val="af"/>
    <w:qFormat/>
    <w:pPr>
      <w:spacing w:line="240" w:lineRule="auto"/>
      <w:contextualSpacing/>
    </w:pPr>
    <w:rPr>
      <w:rFonts w:asciiTheme="majorHAnsi" w:eastAsiaTheme="majorEastAsia" w:hAnsiTheme="majorHAnsi" w:cstheme="majorBidi"/>
      <w:spacing w:val="-10"/>
      <w:kern w:val="28"/>
      <w:sz w:val="56"/>
      <w:szCs w:val="56"/>
    </w:rPr>
  </w:style>
  <w:style w:type="paragraph" w:styleId="af0">
    <w:name w:val="annotation subject"/>
    <w:basedOn w:val="a3"/>
    <w:next w:val="a3"/>
    <w:link w:val="af1"/>
    <w:uiPriority w:val="99"/>
    <w:semiHidden/>
    <w:unhideWhenUsed/>
    <w:rPr>
      <w:b/>
      <w:bCs/>
    </w:rPr>
  </w:style>
  <w:style w:type="character" w:styleId="af2">
    <w:name w:val="Hyperlink"/>
    <w:basedOn w:val="a0"/>
    <w:uiPriority w:val="99"/>
    <w:unhideWhenUsed/>
    <w:rPr>
      <w:color w:val="0563C1" w:themeColor="hyperlink"/>
      <w:u w:val="single"/>
    </w:rPr>
  </w:style>
  <w:style w:type="character" w:styleId="af3">
    <w:name w:val="annotation reference"/>
    <w:basedOn w:val="a0"/>
    <w:uiPriority w:val="99"/>
    <w:semiHidden/>
    <w:unhideWhenUsed/>
    <w:rPr>
      <w:sz w:val="21"/>
      <w:szCs w:val="21"/>
    </w:rPr>
  </w:style>
  <w:style w:type="character" w:styleId="af4">
    <w:name w:val="footnote reference"/>
    <w:basedOn w:val="a0"/>
    <w:semiHidden/>
    <w:unhideWhenUsed/>
    <w:rPr>
      <w:vertAlign w:val="superscript"/>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10">
    <w:name w:val="标题 1 字符"/>
    <w:basedOn w:val="a0"/>
    <w:link w:val="1"/>
    <w:rPr>
      <w:rFonts w:ascii="Arial" w:eastAsia="黑体" w:hAnsi="Arial" w:cs="Times New Roman"/>
      <w:b/>
      <w:kern w:val="0"/>
      <w:sz w:val="32"/>
      <w:szCs w:val="32"/>
    </w:rPr>
  </w:style>
  <w:style w:type="character" w:customStyle="1" w:styleId="20">
    <w:name w:val="标题 2 字符"/>
    <w:basedOn w:val="a0"/>
    <w:link w:val="2"/>
    <w:rPr>
      <w:rFonts w:ascii="Arial" w:eastAsia="黑体" w:hAnsi="Arial" w:cs="Times New Roman"/>
      <w:kern w:val="0"/>
      <w:sz w:val="24"/>
      <w:szCs w:val="24"/>
    </w:rPr>
  </w:style>
  <w:style w:type="character" w:customStyle="1" w:styleId="30">
    <w:name w:val="标题 3 字符"/>
    <w:basedOn w:val="a0"/>
    <w:link w:val="3"/>
    <w:rPr>
      <w:rFonts w:ascii="Times New Roman" w:eastAsia="黑体" w:hAnsi="Times New Roman" w:cs="Times New Roman"/>
      <w:bCs/>
      <w:snapToGrid w:val="0"/>
      <w:sz w:val="24"/>
      <w:szCs w:val="32"/>
    </w:rPr>
  </w:style>
  <w:style w:type="paragraph" w:styleId="af5">
    <w:name w:val="List Paragraph"/>
    <w:basedOn w:val="a"/>
    <w:uiPriority w:val="99"/>
    <w:qFormat/>
    <w:pPr>
      <w:ind w:firstLineChars="200" w:firstLine="420"/>
    </w:pPr>
  </w:style>
  <w:style w:type="character" w:customStyle="1" w:styleId="af">
    <w:name w:val="标题 字符"/>
    <w:basedOn w:val="a0"/>
    <w:link w:val="ae"/>
    <w:rPr>
      <w:rFonts w:asciiTheme="majorHAnsi" w:eastAsiaTheme="majorEastAsia" w:hAnsiTheme="majorHAnsi" w:cstheme="majorBidi"/>
      <w:snapToGrid w:val="0"/>
      <w:spacing w:val="-10"/>
      <w:kern w:val="28"/>
      <w:sz w:val="56"/>
      <w:szCs w:val="56"/>
    </w:rPr>
  </w:style>
  <w:style w:type="character" w:customStyle="1" w:styleId="ac">
    <w:name w:val="脚注文本 字符"/>
    <w:basedOn w:val="a0"/>
    <w:link w:val="ab"/>
    <w:semiHidden/>
    <w:rPr>
      <w:rFonts w:ascii="Times New Roman" w:eastAsia="宋体" w:hAnsi="Times New Roman" w:cs="Times New Roman"/>
      <w:snapToGrid w:val="0"/>
      <w:kern w:val="0"/>
      <w:sz w:val="18"/>
      <w:szCs w:val="18"/>
    </w:rPr>
  </w:style>
  <w:style w:type="character" w:customStyle="1" w:styleId="a4">
    <w:name w:val="批注文字 字符"/>
    <w:basedOn w:val="a0"/>
    <w:link w:val="a3"/>
    <w:uiPriority w:val="99"/>
    <w:rPr>
      <w:rFonts w:ascii="Times New Roman" w:eastAsia="宋体" w:hAnsi="Times New Roman" w:cs="Times New Roman"/>
      <w:snapToGrid w:val="0"/>
      <w:kern w:val="0"/>
      <w:szCs w:val="21"/>
    </w:rPr>
  </w:style>
  <w:style w:type="character" w:customStyle="1" w:styleId="af1">
    <w:name w:val="批注主题 字符"/>
    <w:basedOn w:val="a4"/>
    <w:link w:val="af0"/>
    <w:uiPriority w:val="99"/>
    <w:semiHidden/>
    <w:rPr>
      <w:rFonts w:ascii="Times New Roman" w:eastAsia="宋体" w:hAnsi="Times New Roman" w:cs="Times New Roman"/>
      <w:b/>
      <w:bCs/>
      <w:snapToGrid w:val="0"/>
      <w:kern w:val="0"/>
      <w:szCs w:val="21"/>
    </w:rPr>
  </w:style>
  <w:style w:type="character" w:customStyle="1" w:styleId="a6">
    <w:name w:val="批注框文本 字符"/>
    <w:basedOn w:val="a0"/>
    <w:link w:val="a5"/>
    <w:uiPriority w:val="99"/>
    <w:semiHidden/>
    <w:rPr>
      <w:rFonts w:ascii="Times New Roman" w:eastAsia="宋体" w:hAnsi="Times New Roman" w:cs="Times New Roman"/>
      <w:snapToGrid w:val="0"/>
      <w:kern w:val="0"/>
      <w:sz w:val="18"/>
      <w:szCs w:val="18"/>
    </w:rPr>
  </w:style>
  <w:style w:type="paragraph" w:customStyle="1" w:styleId="11">
    <w:name w:val="修订1"/>
    <w:hidden/>
    <w:uiPriority w:val="99"/>
    <w:semiHidden/>
    <w:rPr>
      <w:rFonts w:ascii="Times New Roman" w:eastAsia="宋体" w:hAnsi="Times New Roman" w:cs="Times New Roman"/>
      <w:snapToGrid w:val="0"/>
      <w:sz w:val="21"/>
      <w:szCs w:val="21"/>
    </w:rPr>
  </w:style>
  <w:style w:type="paragraph" w:customStyle="1" w:styleId="articledata-hd-langzh-cnolollip">
    <w:name w:val="article_|data-hd-lang=zh-cn_ol_ol_li &gt; p"/>
    <w:basedOn w:val="a"/>
    <w:pPr>
      <w:widowControl/>
      <w:autoSpaceDE/>
      <w:autoSpaceDN/>
      <w:adjustRightInd/>
    </w:pPr>
    <w:rPr>
      <w:rFonts w:ascii="宋体" w:hAnsi="宋体" w:cs="宋体"/>
      <w:snapToGrid/>
      <w:lang w:eastAsia="en-US"/>
    </w:rPr>
  </w:style>
  <w:style w:type="character" w:styleId="af6">
    <w:name w:val="Unresolved Mention"/>
    <w:basedOn w:val="a0"/>
    <w:uiPriority w:val="99"/>
    <w:semiHidden/>
    <w:unhideWhenUsed/>
    <w:rsid w:val="00C96D88"/>
    <w:rPr>
      <w:color w:val="605E5C"/>
      <w:shd w:val="clear" w:color="auto" w:fill="E1DFDD"/>
    </w:rPr>
  </w:style>
  <w:style w:type="paragraph" w:styleId="af7">
    <w:name w:val="Revision"/>
    <w:hidden/>
    <w:uiPriority w:val="99"/>
    <w:semiHidden/>
    <w:rsid w:val="00551E27"/>
    <w:rPr>
      <w:rFonts w:ascii="Times New Roman" w:eastAsia="宋体" w:hAnsi="Times New Roman" w:cs="Times New Roman"/>
      <w:snapToGrid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Pages>
  <Words>88</Words>
  <Characters>505</Characters>
  <Application>Microsoft Office Word</Application>
  <DocSecurity>0</DocSecurity>
  <Lines>4</Lines>
  <Paragraphs>1</Paragraphs>
  <ScaleCrop>false</ScaleCrop>
  <Company>Huawei Technologies Co., Ltd.</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JunHe</dc:creator>
  <cp:lastModifiedBy>注释</cp:lastModifiedBy>
  <cp:revision>80</cp:revision>
  <dcterms:created xsi:type="dcterms:W3CDTF">2024-12-23T07:17:00Z</dcterms:created>
  <dcterms:modified xsi:type="dcterms:W3CDTF">2026-07-23T07:30:00Z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2015_ms_pID_725343">
    <vt:lpwstr>(3)6DCDv5IqfzdcoBqADJhICUG0wnaRLpz4AKj5q8x3TMwRQcf6QqMRmXFKBTinhS0K8ecv/I8F
B9wV2FvzMN4N5uqt5fJyyuUiM2EmNZ/CpTIlPPuENVB7VCvgy5afX1gNEirQZ+rRbS4q8DPT
zbJDq7duJhL41lWvZpxvyJlKgngcSyva7fDj6M2hogGD8KIcZ1g8ZvEMLhIICmSHv60lLJHx
hiFV+/Ltio9f7E1jXZ</vt:lpwstr>
  </property>
  <property fmtid="{D5CDD505-2E9C-101B-9397-08002B2CF9AE}" pid="3" name="_2015_ms_pID_7253431">
    <vt:lpwstr>WkMEmPK4hPoKresH0DrtRs1slAVLpkgkIjGXnhkEIkKTncny6F2STY
rXl1t4v9JFIC0I9On7ca8yIhwSpj/0JOqZL6DC5T9qin5jTWe53+LEedxp1OuKOW/cfyunhY
LGH70IBCfLzBzC8tweHisUmcm/bVUQzhRrBqMpxMhAYcUaUR9nm5uiaIpG9kMXWIJ7L+CtgK
u/8LMZ4MvH7eqZEN9/4bUSsZwKZGUxdh1Pj1</vt:lpwstr>
  </property>
  <property fmtid="{D5CDD505-2E9C-101B-9397-08002B2CF9AE}" pid="4" name="_2015_ms_pID_7253432">
    <vt:lpwstr>2A==</vt:lpwstr>
  </property>
  <property fmtid="{D5CDD505-2E9C-101B-9397-08002B2CF9AE}" pid="5" name="_readonly">
    <vt:lpwstr/>
  </property>
  <property fmtid="{D5CDD505-2E9C-101B-9397-08002B2CF9AE}" pid="6" name="_change">
    <vt:lpwstr/>
  </property>
  <property fmtid="{D5CDD505-2E9C-101B-9397-08002B2CF9AE}" pid="7" name="_full-control">
    <vt:lpwstr/>
  </property>
  <property fmtid="{D5CDD505-2E9C-101B-9397-08002B2CF9AE}" pid="8" name="sflag">
    <vt:lpwstr>1739514099</vt:lpwstr>
  </property>
  <property fmtid="{D5CDD505-2E9C-101B-9397-08002B2CF9AE}" pid="9" name="KSOProductBuildVer">
    <vt:lpwstr>2052-11.8.2.12083</vt:lpwstr>
  </property>
  <property fmtid="{D5CDD505-2E9C-101B-9397-08002B2CF9AE}" pid="10" name="ICV">
    <vt:lpwstr>1BCEB5BEABCE40CB9CAD036D2E9C0462</vt:lpwstr>
  </property>
</Properties>
</file>